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</w:p>
    <w:p>
      <w:pPr>
        <w:snapToGrid w:val="0"/>
        <w:spacing w:line="240" w:lineRule="auto"/>
        <w:jc w:val="center"/>
        <w:textAlignment w:val="baseline"/>
        <w:rPr>
          <w:rFonts w:ascii="Bahnschrift Light Condensed" w:hAnsi="Bahnschrift Light Condensed" w:eastAsia="华文宋体" w:cs="Bahnschrift Light Condensed"/>
          <w:color w:val="FF0000"/>
          <w:w w:val="90"/>
          <w:sz w:val="130"/>
          <w:szCs w:val="130"/>
        </w:rPr>
      </w:pPr>
      <w:r>
        <w:rPr>
          <w:rFonts w:ascii="Bahnschrift Light Condensed" w:hAnsi="Bahnschrift Light Condensed" w:eastAsia="华文宋体" w:cs="Bahnschrift Light Condensed"/>
          <w:b/>
          <w:bCs/>
          <w:color w:val="FF0000"/>
          <w:w w:val="90"/>
          <w:sz w:val="128"/>
          <w:szCs w:val="128"/>
        </w:rPr>
        <w:t>湖北省教育学会</w:t>
      </w:r>
    </w:p>
    <w:p>
      <w:pPr>
        <w:spacing w:line="240" w:lineRule="auto"/>
        <w:jc w:val="center"/>
        <w:textAlignment w:val="baseline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鄂教学会字［2022］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020</w:t>
      </w:r>
      <w:r>
        <w:rPr>
          <w:rFonts w:hint="eastAsia" w:ascii="仿宋_GB2312" w:eastAsia="仿宋_GB2312"/>
          <w:color w:val="000000"/>
          <w:sz w:val="28"/>
          <w:szCs w:val="28"/>
        </w:rPr>
        <w:t>号</w:t>
      </w:r>
    </w:p>
    <w:p>
      <w:pPr>
        <w:spacing w:line="240" w:lineRule="auto"/>
        <w:jc w:val="center"/>
        <w:textAlignment w:val="baseline"/>
        <w:rPr>
          <w:rFonts w:ascii="仿宋_GB2312" w:eastAsia="仿宋_GB2312"/>
          <w:color w:val="000000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34925</wp:posOffset>
                </wp:positionV>
                <wp:extent cx="5393055" cy="635"/>
                <wp:effectExtent l="0" t="10795" r="17145" b="17145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3055" cy="635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6.75pt;margin-top:2.75pt;height:0.05pt;width:424.65pt;z-index:251659264;mso-width-relative:page;mso-height-relative:page;" filled="f" stroked="t" coordsize="21600,21600" o:gfxdata="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DsOpDW&#10;AAAABwEAAA8AAAAAAAAAAQAgAAAAIgAAAGRycy9kb3ducmV2LnhtbFBLAQIUABQAAAAIAIdO4kBP&#10;VmR66QEAAN4DAAAOAAAAAAAAAAEAIAAAACUBAABkcnMvZTJvRG9jLnhtbFBLBQYAAAAABgAGAFkB&#10;AACA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1470" w:firstLineChars="700"/>
        <w:jc w:val="center"/>
      </w:pPr>
    </w:p>
    <w:p>
      <w:pPr>
        <w:jc w:val="center"/>
      </w:pPr>
    </w:p>
    <w:p>
      <w:pPr>
        <w:ind w:firstLine="600" w:firstLineChars="200"/>
        <w:jc w:val="center"/>
        <w:rPr>
          <w:rFonts w:ascii="黑体" w:hAns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关于开展第34次学术年会</w:t>
      </w:r>
      <w:r>
        <w:rPr>
          <w:rFonts w:hint="eastAsia" w:ascii="黑体" w:hAnsi="黑体" w:eastAsia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专项</w:t>
      </w:r>
      <w:r>
        <w:rPr>
          <w:rFonts w:hint="eastAsia" w:ascii="黑体" w:hAns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征文活动的通知</w:t>
      </w:r>
    </w:p>
    <w:p>
      <w:pPr>
        <w:ind w:firstLine="560" w:firstLineChars="200"/>
        <w:jc w:val="left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根据</w:t>
      </w:r>
      <w:r>
        <w:rPr>
          <w:rFonts w:hint="eastAsia" w:ascii="宋体" w:hAnsi="宋体" w:eastAsia="宋体"/>
          <w:sz w:val="28"/>
          <w:szCs w:val="28"/>
          <w:lang w:eastAsia="zh-CN"/>
        </w:rPr>
        <w:t>湖北省教育学会</w:t>
      </w: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年工作安排，决定开展第3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次学术年会</w:t>
      </w:r>
      <w:r>
        <w:rPr>
          <w:rFonts w:hint="eastAsia" w:ascii="宋体" w:hAnsi="宋体" w:eastAsia="宋体"/>
          <w:sz w:val="28"/>
          <w:szCs w:val="28"/>
          <w:lang w:eastAsia="zh-CN"/>
        </w:rPr>
        <w:t>专项</w:t>
      </w:r>
      <w:r>
        <w:rPr>
          <w:rFonts w:hint="eastAsia" w:ascii="宋体" w:hAnsi="宋体" w:eastAsia="宋体"/>
          <w:sz w:val="28"/>
          <w:szCs w:val="28"/>
        </w:rPr>
        <w:t>征文活动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现将有关</w:t>
      </w:r>
      <w:r>
        <w:rPr>
          <w:rFonts w:hint="eastAsia" w:ascii="宋体" w:hAnsi="宋体" w:eastAsia="宋体"/>
          <w:sz w:val="28"/>
          <w:szCs w:val="28"/>
          <w:lang w:eastAsia="zh-CN"/>
        </w:rPr>
        <w:t>事项</w:t>
      </w:r>
      <w:r>
        <w:rPr>
          <w:rFonts w:hint="eastAsia" w:ascii="宋体" w:hAnsi="宋体" w:eastAsia="宋体"/>
          <w:sz w:val="28"/>
          <w:szCs w:val="28"/>
        </w:rPr>
        <w:t>通知如下：</w:t>
      </w:r>
    </w:p>
    <w:p>
      <w:pPr>
        <w:ind w:firstLine="562" w:firstLineChars="200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一、征文主题</w:t>
      </w:r>
    </w:p>
    <w:p>
      <w:pPr>
        <w:ind w:firstLine="562" w:firstLineChars="200"/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“双减”背景下基础教育育人方式转变与质量提升</w:t>
      </w:r>
    </w:p>
    <w:p>
      <w:pPr>
        <w:ind w:firstLine="562" w:firstLineChars="200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二、征文要求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、征文</w:t>
      </w:r>
      <w:r>
        <w:rPr>
          <w:rFonts w:hint="eastAsia" w:ascii="宋体" w:hAnsi="宋体" w:eastAsia="宋体"/>
          <w:sz w:val="28"/>
          <w:szCs w:val="28"/>
          <w:lang w:eastAsia="zh-CN"/>
        </w:rPr>
        <w:t>内容。</w:t>
      </w:r>
      <w:r>
        <w:rPr>
          <w:rFonts w:hint="eastAsia" w:ascii="宋体" w:hAnsi="宋体" w:eastAsia="宋体"/>
          <w:sz w:val="28"/>
          <w:szCs w:val="28"/>
        </w:rPr>
        <w:t>围绕</w:t>
      </w:r>
      <w:r>
        <w:rPr>
          <w:rFonts w:hint="eastAsia" w:ascii="宋体" w:hAnsi="宋体" w:eastAsia="宋体"/>
          <w:sz w:val="28"/>
          <w:szCs w:val="28"/>
          <w:lang w:eastAsia="zh-CN"/>
        </w:rPr>
        <w:t>征文</w:t>
      </w:r>
      <w:r>
        <w:rPr>
          <w:rFonts w:hint="eastAsia" w:ascii="宋体" w:hAnsi="宋体" w:eastAsia="宋体"/>
          <w:sz w:val="28"/>
          <w:szCs w:val="28"/>
        </w:rPr>
        <w:t>主题</w:t>
      </w:r>
      <w:r>
        <w:rPr>
          <w:rFonts w:hint="eastAsia" w:ascii="宋体" w:hAnsi="宋体" w:eastAsia="宋体"/>
          <w:sz w:val="28"/>
          <w:szCs w:val="28"/>
          <w:lang w:eastAsia="zh-CN"/>
        </w:rPr>
        <w:t>选择某个角度或话题</w:t>
      </w:r>
      <w:r>
        <w:rPr>
          <w:rFonts w:hint="eastAsia" w:ascii="宋体" w:hAnsi="宋体" w:eastAsia="宋体"/>
          <w:sz w:val="28"/>
          <w:szCs w:val="28"/>
        </w:rPr>
        <w:t>展开</w:t>
      </w:r>
      <w:r>
        <w:rPr>
          <w:rFonts w:hint="eastAsia" w:ascii="宋体" w:hAnsi="宋体" w:eastAsia="宋体"/>
          <w:sz w:val="28"/>
          <w:szCs w:val="28"/>
          <w:lang w:eastAsia="zh-CN"/>
        </w:rPr>
        <w:t>论述，重视</w:t>
      </w:r>
      <w:r>
        <w:rPr>
          <w:rFonts w:hint="eastAsia" w:ascii="宋体" w:hAnsi="宋体" w:eastAsia="宋体"/>
          <w:sz w:val="28"/>
          <w:szCs w:val="28"/>
        </w:rPr>
        <w:t>理论与实践相结合，</w:t>
      </w:r>
      <w:r>
        <w:rPr>
          <w:rFonts w:hint="eastAsia" w:ascii="宋体" w:hAnsi="宋体" w:eastAsia="宋体"/>
          <w:sz w:val="28"/>
          <w:szCs w:val="28"/>
          <w:lang w:eastAsia="zh-CN"/>
        </w:rPr>
        <w:t>重视</w:t>
      </w:r>
      <w:r>
        <w:rPr>
          <w:rFonts w:hint="eastAsia" w:ascii="宋体" w:hAnsi="宋体" w:eastAsia="宋体"/>
          <w:sz w:val="28"/>
          <w:szCs w:val="28"/>
        </w:rPr>
        <w:t>分析解决教育教学中的具体问题。</w:t>
      </w:r>
      <w:r>
        <w:rPr>
          <w:rFonts w:hint="eastAsia" w:ascii="宋体" w:hAnsi="宋体" w:eastAsia="宋体"/>
          <w:sz w:val="28"/>
          <w:szCs w:val="28"/>
          <w:lang w:eastAsia="zh-CN"/>
        </w:rPr>
        <w:t>文章</w:t>
      </w:r>
      <w:r>
        <w:rPr>
          <w:rFonts w:hint="eastAsia" w:ascii="宋体" w:hAnsi="宋体" w:eastAsia="宋体"/>
          <w:sz w:val="28"/>
          <w:szCs w:val="28"/>
        </w:rPr>
        <w:t>要求有理有据，资料翔实，行文</w:t>
      </w:r>
      <w:r>
        <w:rPr>
          <w:rFonts w:hint="eastAsia" w:ascii="宋体" w:hAnsi="宋体" w:eastAsia="宋体"/>
          <w:sz w:val="28"/>
          <w:szCs w:val="28"/>
          <w:lang w:eastAsia="zh-CN"/>
        </w:rPr>
        <w:t>顺</w:t>
      </w:r>
      <w:r>
        <w:rPr>
          <w:rFonts w:hint="eastAsia" w:ascii="宋体" w:hAnsi="宋体" w:eastAsia="宋体"/>
          <w:sz w:val="28"/>
          <w:szCs w:val="28"/>
        </w:rPr>
        <w:t>畅</w:t>
      </w:r>
      <w:r>
        <w:rPr>
          <w:rFonts w:hint="eastAsia" w:ascii="宋体" w:hAnsi="宋体" w:eastAsia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/>
          <w:sz w:val="28"/>
          <w:szCs w:val="28"/>
        </w:rPr>
        <w:t>每篇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000字左右为宜。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、征文稿件文责自负，严禁抄袭。引用的文字、数字等请注明出处，文末请注明作者姓名、职称、工作单位、邮政编码、电话、电子邮箱等信息。所有稿件将</w:t>
      </w:r>
      <w:r>
        <w:rPr>
          <w:rFonts w:hint="eastAsia" w:ascii="宋体" w:hAnsi="宋体" w:eastAsia="宋体"/>
          <w:sz w:val="28"/>
          <w:szCs w:val="28"/>
          <w:lang w:eastAsia="zh-CN"/>
        </w:rPr>
        <w:t>借助查重</w:t>
      </w:r>
      <w:r>
        <w:rPr>
          <w:rFonts w:hint="eastAsia" w:ascii="宋体" w:hAnsi="宋体" w:eastAsia="宋体"/>
          <w:sz w:val="28"/>
          <w:szCs w:val="28"/>
        </w:rPr>
        <w:t>软件</w:t>
      </w:r>
      <w:r>
        <w:rPr>
          <w:rFonts w:hint="eastAsia" w:ascii="宋体" w:hAnsi="宋体" w:eastAsia="宋体"/>
          <w:sz w:val="28"/>
          <w:szCs w:val="28"/>
          <w:lang w:eastAsia="zh-CN"/>
        </w:rPr>
        <w:t>审查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eastAsia="zh-CN"/>
        </w:rPr>
        <w:t>确属</w:t>
      </w:r>
      <w:r>
        <w:rPr>
          <w:rFonts w:hint="eastAsia" w:ascii="宋体" w:hAnsi="宋体" w:eastAsia="宋体"/>
          <w:sz w:val="28"/>
          <w:szCs w:val="28"/>
        </w:rPr>
        <w:t>抄袭</w:t>
      </w:r>
      <w:r>
        <w:rPr>
          <w:rFonts w:hint="eastAsia" w:ascii="宋体" w:hAnsi="宋体" w:eastAsia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/>
          <w:sz w:val="28"/>
          <w:szCs w:val="28"/>
        </w:rPr>
        <w:t>，取消其参评资格，并</w:t>
      </w:r>
      <w:r>
        <w:rPr>
          <w:rFonts w:hint="eastAsia" w:ascii="宋体" w:hAnsi="宋体" w:eastAsia="宋体"/>
          <w:sz w:val="28"/>
          <w:szCs w:val="28"/>
          <w:lang w:eastAsia="zh-CN"/>
        </w:rPr>
        <w:t>通报</w:t>
      </w:r>
      <w:r>
        <w:rPr>
          <w:rFonts w:hint="eastAsia" w:ascii="宋体" w:hAnsi="宋体" w:eastAsia="宋体"/>
          <w:sz w:val="28"/>
          <w:szCs w:val="28"/>
        </w:rPr>
        <w:t>其工作单位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>
      <w:pPr>
        <w:ind w:firstLine="562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三、报送要求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</w:t>
      </w:r>
      <w:r>
        <w:rPr>
          <w:rFonts w:hint="eastAsia" w:ascii="宋体" w:hAnsi="宋体" w:eastAsia="宋体"/>
          <w:sz w:val="28"/>
          <w:szCs w:val="28"/>
          <w:lang w:eastAsia="zh-CN"/>
        </w:rPr>
        <w:t>会员教师</w:t>
      </w:r>
      <w:r>
        <w:rPr>
          <w:rFonts w:hint="eastAsia" w:ascii="宋体" w:hAnsi="宋体" w:eastAsia="宋体"/>
          <w:sz w:val="28"/>
          <w:szCs w:val="28"/>
        </w:rPr>
        <w:t>自愿参加本次征文活动，但须通过各专业委员会或市（州）、县（市、区）教育学会集体</w:t>
      </w:r>
      <w:r>
        <w:rPr>
          <w:rFonts w:hint="eastAsia" w:ascii="宋体" w:hAnsi="宋体" w:eastAsia="宋体"/>
          <w:sz w:val="28"/>
          <w:szCs w:val="28"/>
          <w:lang w:eastAsia="zh-CN"/>
        </w:rPr>
        <w:t>上报；不受理</w:t>
      </w:r>
      <w:r>
        <w:rPr>
          <w:rFonts w:hint="eastAsia" w:ascii="宋体" w:hAnsi="宋体" w:eastAsia="宋体"/>
          <w:sz w:val="28"/>
          <w:szCs w:val="28"/>
        </w:rPr>
        <w:t>学校和个人直接</w:t>
      </w:r>
      <w:r>
        <w:rPr>
          <w:rFonts w:hint="eastAsia" w:ascii="宋体" w:hAnsi="宋体" w:eastAsia="宋体"/>
          <w:sz w:val="28"/>
          <w:szCs w:val="28"/>
          <w:lang w:eastAsia="zh-CN"/>
        </w:rPr>
        <w:t>上报参评材料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、报送数量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每位作者限报1篇</w:t>
      </w:r>
      <w:r>
        <w:rPr>
          <w:rFonts w:hint="eastAsia" w:ascii="宋体" w:hAnsi="宋体" w:eastAsia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/>
          <w:sz w:val="28"/>
          <w:szCs w:val="28"/>
        </w:rPr>
        <w:t>原则上每所学校</w:t>
      </w:r>
      <w:r>
        <w:rPr>
          <w:rFonts w:hint="eastAsia" w:ascii="宋体" w:hAnsi="宋体" w:eastAsia="宋体"/>
          <w:sz w:val="28"/>
          <w:szCs w:val="28"/>
          <w:lang w:eastAsia="zh-CN"/>
        </w:rPr>
        <w:t>不超过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篇，每县（市、区）</w:t>
      </w:r>
      <w:r>
        <w:rPr>
          <w:rFonts w:hint="eastAsia" w:ascii="宋体" w:hAnsi="宋体" w:eastAsia="宋体"/>
          <w:sz w:val="28"/>
          <w:szCs w:val="28"/>
          <w:lang w:eastAsia="zh-CN"/>
        </w:rPr>
        <w:t>不超过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0篇，</w:t>
      </w:r>
      <w:r>
        <w:rPr>
          <w:rFonts w:hint="eastAsia" w:ascii="宋体" w:hAnsi="宋体" w:eastAsia="宋体"/>
          <w:sz w:val="28"/>
          <w:szCs w:val="28"/>
          <w:lang w:eastAsia="zh-CN"/>
        </w:rPr>
        <w:t>各</w:t>
      </w:r>
      <w:r>
        <w:rPr>
          <w:rFonts w:hint="eastAsia" w:ascii="宋体" w:hAnsi="宋体" w:eastAsia="宋体"/>
          <w:sz w:val="28"/>
          <w:szCs w:val="28"/>
        </w:rPr>
        <w:t>市（州）</w:t>
      </w:r>
      <w:r>
        <w:rPr>
          <w:rFonts w:hint="eastAsia" w:ascii="宋体" w:hAnsi="宋体" w:eastAsia="宋体"/>
          <w:sz w:val="28"/>
          <w:szCs w:val="28"/>
          <w:lang w:eastAsia="zh-CN"/>
        </w:rPr>
        <w:t>和各专委会不超过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/>
          <w:sz w:val="28"/>
          <w:szCs w:val="28"/>
        </w:rPr>
        <w:t>篇。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eastAsia="zh-CN"/>
        </w:rPr>
        <w:t>各地教育学会和各专委会须对参评征文进行初评，按二、三、五比例分设一、二、三等次。</w:t>
      </w:r>
      <w:r>
        <w:rPr>
          <w:rFonts w:hint="eastAsia" w:ascii="宋体" w:hAnsi="宋体" w:eastAsia="宋体"/>
          <w:sz w:val="28"/>
          <w:szCs w:val="28"/>
        </w:rPr>
        <w:t>初评结果</w:t>
      </w:r>
      <w:r>
        <w:rPr>
          <w:rFonts w:hint="eastAsia" w:ascii="宋体" w:hAnsi="宋体" w:eastAsia="宋体"/>
          <w:sz w:val="28"/>
          <w:szCs w:val="28"/>
          <w:lang w:eastAsia="zh-CN"/>
        </w:rPr>
        <w:t>统一按“湖北省教育学会第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34次学术年会专项征文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×××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（市州或专委会）初评结果一览表</w:t>
      </w:r>
      <w:r>
        <w:rPr>
          <w:rFonts w:hint="eastAsia" w:ascii="宋体" w:hAnsi="宋体" w:eastAsia="宋体"/>
          <w:sz w:val="28"/>
          <w:szCs w:val="28"/>
          <w:lang w:eastAsia="zh-CN"/>
        </w:rPr>
        <w:t>”（见附件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  <w:lang w:eastAsia="zh-CN"/>
        </w:rPr>
        <w:t>）样式填报。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、参评</w:t>
      </w:r>
      <w:r>
        <w:rPr>
          <w:rFonts w:hint="eastAsia" w:ascii="宋体" w:hAnsi="宋体" w:eastAsia="宋体"/>
          <w:sz w:val="28"/>
          <w:szCs w:val="28"/>
          <w:lang w:eastAsia="zh-CN"/>
        </w:rPr>
        <w:t>征文和初评结果均</w:t>
      </w:r>
      <w:r>
        <w:rPr>
          <w:rFonts w:hint="eastAsia" w:ascii="宋体" w:hAnsi="宋体" w:eastAsia="宋体"/>
          <w:sz w:val="28"/>
          <w:szCs w:val="28"/>
        </w:rPr>
        <w:t>以</w:t>
      </w:r>
      <w:r>
        <w:rPr>
          <w:rFonts w:hint="eastAsia" w:ascii="宋体" w:hAnsi="宋体" w:eastAsia="宋体"/>
          <w:sz w:val="28"/>
          <w:szCs w:val="28"/>
          <w:lang w:eastAsia="zh-CN"/>
        </w:rPr>
        <w:t>电子文档上报。参评征文的文件</w:t>
      </w:r>
      <w:r>
        <w:rPr>
          <w:rFonts w:hint="eastAsia" w:ascii="宋体" w:hAnsi="宋体" w:eastAsia="宋体"/>
          <w:sz w:val="28"/>
          <w:szCs w:val="28"/>
        </w:rPr>
        <w:t>名</w:t>
      </w:r>
      <w:r>
        <w:rPr>
          <w:rFonts w:hint="eastAsia" w:ascii="宋体" w:hAnsi="宋体" w:eastAsia="宋体"/>
          <w:sz w:val="28"/>
          <w:szCs w:val="28"/>
          <w:lang w:eastAsia="zh-CN"/>
        </w:rPr>
        <w:t>设置为与“</w:t>
      </w:r>
      <w:r>
        <w:rPr>
          <w:rFonts w:hint="eastAsia" w:ascii="宋体" w:hAnsi="宋体" w:eastAsia="宋体"/>
          <w:sz w:val="28"/>
          <w:szCs w:val="28"/>
        </w:rPr>
        <w:t>初评</w:t>
      </w:r>
      <w:r>
        <w:rPr>
          <w:rFonts w:hint="eastAsia" w:ascii="宋体" w:hAnsi="宋体" w:eastAsia="宋体"/>
          <w:sz w:val="28"/>
          <w:szCs w:val="28"/>
          <w:lang w:eastAsia="zh-CN"/>
        </w:rPr>
        <w:t>结果一览表”一致的</w:t>
      </w:r>
      <w:r>
        <w:rPr>
          <w:rFonts w:hint="eastAsia" w:ascii="宋体" w:hAnsi="宋体" w:eastAsia="宋体"/>
          <w:sz w:val="28"/>
          <w:szCs w:val="28"/>
        </w:rPr>
        <w:t>序号加作者名和文章名（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论文文件命名</w:t>
      </w:r>
      <w:r>
        <w:rPr>
          <w:rFonts w:hint="eastAsia" w:ascii="宋体" w:hAnsi="宋体" w:eastAsia="宋体"/>
          <w:sz w:val="28"/>
          <w:szCs w:val="28"/>
        </w:rPr>
        <w:t xml:space="preserve">示例：001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刘诚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“双减”背景下</w:t>
      </w:r>
      <w:r>
        <w:rPr>
          <w:rFonts w:hint="eastAsia" w:ascii="宋体" w:hAnsi="宋体" w:eastAsia="宋体"/>
          <w:sz w:val="28"/>
          <w:szCs w:val="28"/>
          <w:lang w:eastAsia="zh-CN"/>
        </w:rPr>
        <w:t>课后服务问题</w:t>
      </w:r>
      <w:r>
        <w:rPr>
          <w:rFonts w:hint="eastAsia" w:ascii="宋体" w:hAnsi="宋体" w:eastAsia="宋体"/>
          <w:sz w:val="28"/>
          <w:szCs w:val="28"/>
        </w:rPr>
        <w:t>初探）。以上内容</w:t>
      </w:r>
      <w:r>
        <w:rPr>
          <w:rFonts w:hint="eastAsia" w:ascii="宋体" w:hAnsi="宋体" w:eastAsia="宋体"/>
          <w:sz w:val="28"/>
          <w:szCs w:val="28"/>
          <w:lang w:eastAsia="zh-CN"/>
        </w:rPr>
        <w:t>请于</w:t>
      </w:r>
      <w:r>
        <w:rPr>
          <w:rFonts w:hint="eastAsia" w:ascii="宋体" w:hAnsi="宋体" w:eastAsia="宋体"/>
          <w:b/>
          <w:bCs/>
          <w:sz w:val="28"/>
          <w:szCs w:val="28"/>
        </w:rPr>
        <w:t>202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28"/>
          <w:szCs w:val="28"/>
        </w:rPr>
        <w:t>年9月30日</w:t>
      </w:r>
      <w:r>
        <w:rPr>
          <w:rFonts w:hint="eastAsia" w:ascii="宋体" w:hAnsi="宋体" w:eastAsia="宋体"/>
          <w:sz w:val="28"/>
          <w:szCs w:val="28"/>
          <w:lang w:eastAsia="zh-CN"/>
        </w:rPr>
        <w:t>之前上传</w:t>
      </w:r>
      <w:r>
        <w:rPr>
          <w:rFonts w:hint="eastAsia" w:ascii="宋体" w:hAnsi="宋体" w:eastAsia="宋体"/>
          <w:sz w:val="28"/>
          <w:szCs w:val="28"/>
        </w:rPr>
        <w:t>至电子邮箱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:2585581923@qq.com。</w:t>
      </w:r>
    </w:p>
    <w:p>
      <w:pPr>
        <w:ind w:firstLine="562" w:firstLineChars="200"/>
        <w:jc w:val="lef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四、奖项设置及成果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推广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  <w:lang w:eastAsia="zh-CN"/>
        </w:rPr>
        <w:t>参评征文将由我会</w:t>
      </w:r>
      <w:r>
        <w:rPr>
          <w:rFonts w:hint="eastAsia" w:ascii="宋体" w:hAnsi="宋体" w:eastAsia="宋体"/>
          <w:sz w:val="28"/>
          <w:szCs w:val="28"/>
        </w:rPr>
        <w:t>学术委员会组织专家</w:t>
      </w:r>
      <w:r>
        <w:rPr>
          <w:rFonts w:hint="eastAsia" w:ascii="宋体" w:hAnsi="宋体" w:eastAsia="宋体"/>
          <w:sz w:val="28"/>
          <w:szCs w:val="28"/>
          <w:lang w:eastAsia="zh-CN"/>
        </w:rPr>
        <w:t>进行评审，按一定比例</w:t>
      </w:r>
      <w:r>
        <w:rPr>
          <w:rFonts w:hint="eastAsia" w:ascii="宋体" w:hAnsi="宋体" w:eastAsia="宋体"/>
          <w:sz w:val="28"/>
          <w:szCs w:val="28"/>
        </w:rPr>
        <w:t>评选出一、二、三等奖，</w:t>
      </w:r>
      <w:r>
        <w:rPr>
          <w:rFonts w:hint="eastAsia" w:ascii="宋体" w:hAnsi="宋体" w:eastAsia="宋体"/>
          <w:sz w:val="28"/>
          <w:szCs w:val="28"/>
          <w:lang w:eastAsia="zh-CN"/>
        </w:rPr>
        <w:t>并另设</w:t>
      </w:r>
      <w:r>
        <w:rPr>
          <w:rFonts w:hint="eastAsia" w:ascii="宋体" w:hAnsi="宋体" w:eastAsia="宋体"/>
          <w:sz w:val="28"/>
          <w:szCs w:val="28"/>
        </w:rPr>
        <w:t>科研组织奖等</w:t>
      </w:r>
      <w:r>
        <w:rPr>
          <w:rFonts w:hint="eastAsia" w:ascii="宋体" w:hAnsi="宋体" w:eastAsia="宋体"/>
          <w:sz w:val="28"/>
          <w:szCs w:val="28"/>
          <w:lang w:eastAsia="zh-CN"/>
        </w:rPr>
        <w:t>若干</w:t>
      </w:r>
      <w:r>
        <w:rPr>
          <w:rFonts w:hint="eastAsia" w:ascii="宋体" w:hAnsi="宋体" w:eastAsia="宋体"/>
          <w:sz w:val="28"/>
          <w:szCs w:val="28"/>
        </w:rPr>
        <w:t>奖项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评奖结果在湖北教育学会</w:t>
      </w:r>
      <w:r>
        <w:rPr>
          <w:rFonts w:hint="eastAsia" w:ascii="宋体" w:hAnsi="宋体" w:eastAsia="宋体"/>
          <w:sz w:val="28"/>
          <w:szCs w:val="28"/>
          <w:lang w:eastAsia="zh-CN"/>
        </w:rPr>
        <w:t>官</w:t>
      </w:r>
      <w:r>
        <w:rPr>
          <w:rFonts w:hint="eastAsia" w:ascii="宋体" w:hAnsi="宋体" w:eastAsia="宋体"/>
          <w:sz w:val="28"/>
          <w:szCs w:val="28"/>
        </w:rPr>
        <w:t>网公示并向</w:t>
      </w:r>
      <w:r>
        <w:rPr>
          <w:rFonts w:hint="eastAsia" w:ascii="宋体" w:hAnsi="宋体" w:eastAsia="宋体"/>
          <w:sz w:val="28"/>
          <w:szCs w:val="28"/>
          <w:lang w:eastAsia="zh-CN"/>
        </w:rPr>
        <w:t>获奖</w:t>
      </w:r>
      <w:r>
        <w:rPr>
          <w:rFonts w:hint="eastAsia" w:ascii="宋体" w:hAnsi="宋体" w:eastAsia="宋体"/>
          <w:sz w:val="28"/>
          <w:szCs w:val="28"/>
        </w:rPr>
        <w:t>作者颁发荣誉证书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参与奖不发放证书。</w:t>
      </w:r>
      <w:r>
        <w:rPr>
          <w:rFonts w:hint="eastAsia" w:ascii="宋体" w:hAnsi="宋体" w:eastAsia="宋体"/>
          <w:sz w:val="28"/>
          <w:szCs w:val="28"/>
        </w:rPr>
        <w:t>参赛者可从湖北教育学会网查询并下载评选结果。网址：</w:t>
      </w:r>
      <w:r>
        <w:rPr>
          <w:rFonts w:hint="eastAsia" w:ascii="宋体" w:hAnsi="宋体" w:eastAsia="宋体"/>
          <w:sz w:val="28"/>
          <w:szCs w:val="28"/>
        </w:rPr>
        <w:fldChar w:fldCharType="begin"/>
      </w:r>
      <w:r>
        <w:rPr>
          <w:rFonts w:hint="eastAsia" w:ascii="宋体" w:hAnsi="宋体" w:eastAsia="宋体"/>
          <w:sz w:val="28"/>
          <w:szCs w:val="28"/>
        </w:rPr>
        <w:instrText xml:space="preserve"> HYPERLINK "http://jyxh.e21.cn" </w:instrText>
      </w:r>
      <w:r>
        <w:rPr>
          <w:rFonts w:hint="eastAsia"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http://jyxh.e21.cn</w:t>
      </w:r>
      <w:r>
        <w:rPr>
          <w:rFonts w:hint="eastAsia"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）。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2.推荐优秀获奖作者参加湖北省教育学会学术年会</w:t>
      </w:r>
      <w:r>
        <w:rPr>
          <w:rFonts w:hint="eastAsia" w:ascii="宋体" w:hAnsi="宋体" w:eastAsia="宋体"/>
          <w:sz w:val="28"/>
          <w:szCs w:val="28"/>
          <w:lang w:eastAsia="zh-CN"/>
        </w:rPr>
        <w:t>并做大会交流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3.汇编湖北省教育学会优秀论文集，</w:t>
      </w:r>
      <w:r>
        <w:rPr>
          <w:rFonts w:hint="eastAsia" w:ascii="宋体" w:hAnsi="宋体" w:eastAsia="宋体"/>
          <w:sz w:val="28"/>
          <w:szCs w:val="28"/>
          <w:lang w:eastAsia="zh-CN"/>
        </w:rPr>
        <w:t>并将优秀征文</w:t>
      </w:r>
      <w:r>
        <w:rPr>
          <w:rFonts w:hint="eastAsia" w:ascii="宋体" w:hAnsi="宋体" w:eastAsia="宋体"/>
          <w:sz w:val="28"/>
          <w:szCs w:val="28"/>
        </w:rPr>
        <w:t>推荐正式</w:t>
      </w:r>
      <w:r>
        <w:rPr>
          <w:rFonts w:hint="eastAsia" w:ascii="宋体" w:hAnsi="宋体" w:eastAsia="宋体"/>
          <w:sz w:val="28"/>
          <w:szCs w:val="28"/>
          <w:lang w:eastAsia="zh-CN"/>
        </w:rPr>
        <w:t>报</w:t>
      </w:r>
      <w:r>
        <w:rPr>
          <w:rFonts w:hint="eastAsia" w:ascii="宋体" w:hAnsi="宋体" w:eastAsia="宋体"/>
          <w:sz w:val="28"/>
          <w:szCs w:val="28"/>
        </w:rPr>
        <w:t>刊选用。</w:t>
      </w:r>
    </w:p>
    <w:p>
      <w:pPr>
        <w:ind w:firstLine="562" w:firstLineChars="200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五、参评费用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每篇征文收取评审费50元。评审费</w:t>
      </w:r>
      <w:r>
        <w:rPr>
          <w:rFonts w:hint="eastAsia" w:ascii="宋体" w:hAnsi="宋体" w:eastAsia="宋体"/>
          <w:sz w:val="28"/>
          <w:szCs w:val="28"/>
          <w:lang w:eastAsia="zh-CN"/>
        </w:rPr>
        <w:t>由各地教育学会和各专委会</w:t>
      </w:r>
      <w:r>
        <w:rPr>
          <w:rFonts w:hint="eastAsia" w:ascii="宋体" w:hAnsi="宋体" w:eastAsia="宋体"/>
          <w:sz w:val="28"/>
          <w:szCs w:val="28"/>
        </w:rPr>
        <w:t>统一</w:t>
      </w:r>
      <w:r>
        <w:rPr>
          <w:rFonts w:hint="eastAsia" w:ascii="宋体" w:hAnsi="宋体" w:eastAsia="宋体"/>
          <w:sz w:val="28"/>
          <w:szCs w:val="28"/>
          <w:lang w:eastAsia="zh-CN"/>
        </w:rPr>
        <w:t>收取</w:t>
      </w:r>
      <w:r>
        <w:rPr>
          <w:rFonts w:hint="eastAsia" w:ascii="宋体" w:hAnsi="宋体" w:eastAsia="宋体"/>
          <w:sz w:val="28"/>
          <w:szCs w:val="28"/>
        </w:rPr>
        <w:t>后转帐</w:t>
      </w:r>
      <w:r>
        <w:rPr>
          <w:rFonts w:hint="eastAsia" w:ascii="宋体" w:hAnsi="宋体" w:eastAsia="宋体"/>
          <w:sz w:val="28"/>
          <w:szCs w:val="28"/>
          <w:lang w:eastAsia="zh-CN"/>
        </w:rPr>
        <w:t>至</w:t>
      </w:r>
      <w:r>
        <w:rPr>
          <w:rFonts w:hint="eastAsia" w:ascii="宋体" w:hAnsi="宋体" w:eastAsia="宋体"/>
          <w:sz w:val="28"/>
          <w:szCs w:val="28"/>
        </w:rPr>
        <w:t>湖北省教育学会帐户，汇款时请附言</w:t>
      </w:r>
      <w:r>
        <w:rPr>
          <w:rFonts w:hint="eastAsia" w:ascii="宋体" w:hAnsi="宋体" w:eastAsia="宋体"/>
          <w:sz w:val="28"/>
          <w:szCs w:val="28"/>
          <w:lang w:eastAsia="zh-CN"/>
        </w:rPr>
        <w:t>报送</w:t>
      </w:r>
      <w:r>
        <w:rPr>
          <w:rFonts w:hint="eastAsia" w:ascii="宋体" w:hAnsi="宋体" w:eastAsia="宋体"/>
          <w:sz w:val="28"/>
          <w:szCs w:val="28"/>
        </w:rPr>
        <w:t>单位与联系人电话。</w:t>
      </w:r>
      <w:r>
        <w:rPr>
          <w:rFonts w:hint="eastAsia" w:ascii="宋体" w:hAnsi="宋体" w:eastAsia="宋体"/>
          <w:sz w:val="28"/>
          <w:szCs w:val="28"/>
          <w:lang w:eastAsia="zh-CN"/>
        </w:rPr>
        <w:t>省教育学会收到汇款后将向各地教育学会和各专委会出具收款发票。省教育学会账户信息如下：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开户行：中国农业银行武昌阅马场支行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户名：湖北省教育学会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账号：17030601040000498</w:t>
      </w:r>
    </w:p>
    <w:p>
      <w:pPr>
        <w:ind w:firstLine="562" w:firstLineChars="200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六、联系方式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办公地址：湖北省武汉武昌区松竹路环球国际中心2栋3018室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办公电话：027-87899818   18108627961（王老师）</w:t>
      </w:r>
    </w:p>
    <w:p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ind w:firstLine="2520" w:firstLineChars="900"/>
        <w:jc w:val="left"/>
        <w:rPr>
          <w:rFonts w:ascii="宋体" w:hAnsi="宋体" w:eastAsia="宋体"/>
          <w:sz w:val="28"/>
          <w:szCs w:val="28"/>
        </w:rPr>
      </w:pPr>
    </w:p>
    <w:p>
      <w:pPr>
        <w:ind w:firstLine="5040" w:firstLineChars="18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湖北省教育学会</w:t>
      </w:r>
    </w:p>
    <w:p>
      <w:pPr>
        <w:ind w:firstLine="5040" w:firstLineChars="18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30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ind w:firstLine="4200" w:firstLineChars="150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jc w:val="lef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</w:p>
    <w:p>
      <w:pPr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br w:type="page"/>
      </w:r>
    </w:p>
    <w:p>
      <w:pPr>
        <w:jc w:val="lef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附件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1：</w:t>
      </w:r>
    </w:p>
    <w:p>
      <w:pPr>
        <w:jc w:val="center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湖北省教育学会第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34次学术年会专项征文×××（市州或专委会）初评结果一览表</w:t>
      </w:r>
    </w:p>
    <w:tbl>
      <w:tblPr>
        <w:tblStyle w:val="3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931"/>
        <w:gridCol w:w="1976"/>
        <w:gridCol w:w="2470"/>
        <w:gridCol w:w="1183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931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作者</w:t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作者单位</w:t>
            </w:r>
          </w:p>
        </w:tc>
        <w:tc>
          <w:tcPr>
            <w:tcW w:w="2470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题  目</w:t>
            </w:r>
          </w:p>
        </w:tc>
        <w:tc>
          <w:tcPr>
            <w:tcW w:w="118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初评等次</w:t>
            </w:r>
          </w:p>
        </w:tc>
        <w:tc>
          <w:tcPr>
            <w:tcW w:w="1023" w:type="dxa"/>
          </w:tcPr>
          <w:p>
            <w:pPr>
              <w:ind w:firstLine="211" w:firstLineChars="100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0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3" w:type="dxa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宋体" w:hAnsi="宋体" w:eastAsia="宋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18"/>
          <w:szCs w:val="18"/>
          <w:lang w:val="en-US" w:eastAsia="zh-CN"/>
        </w:rPr>
        <w:t>市州或专委会联系人：            电话：                   通联地址：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hnschrift Light Condensed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lYzhmYzA1MzAxNGE2OWUzMmQyOTY5ZDIwZmZiZmUifQ=="/>
  </w:docVars>
  <w:rsids>
    <w:rsidRoot w:val="00341D0E"/>
    <w:rsid w:val="000262D1"/>
    <w:rsid w:val="00074A8D"/>
    <w:rsid w:val="002A77FA"/>
    <w:rsid w:val="00341D0E"/>
    <w:rsid w:val="00391108"/>
    <w:rsid w:val="00B342B1"/>
    <w:rsid w:val="0AAD5E7B"/>
    <w:rsid w:val="0E414390"/>
    <w:rsid w:val="1A746A40"/>
    <w:rsid w:val="1CF01DB2"/>
    <w:rsid w:val="27664EF4"/>
    <w:rsid w:val="27970D6A"/>
    <w:rsid w:val="2F970013"/>
    <w:rsid w:val="3F94594D"/>
    <w:rsid w:val="4FF4605C"/>
    <w:rsid w:val="546F3C6C"/>
    <w:rsid w:val="54E91C8E"/>
    <w:rsid w:val="55634526"/>
    <w:rsid w:val="56481712"/>
    <w:rsid w:val="58814FFF"/>
    <w:rsid w:val="64566BA9"/>
    <w:rsid w:val="68264DB1"/>
    <w:rsid w:val="7EB94CC1"/>
    <w:rsid w:val="7F49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1096</Words>
  <Characters>1202</Characters>
  <Lines>9</Lines>
  <Paragraphs>2</Paragraphs>
  <TotalTime>5</TotalTime>
  <ScaleCrop>false</ScaleCrop>
  <LinksUpToDate>false</LinksUpToDate>
  <CharactersWithSpaces>1240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2021-06-24T02:24:00Z</dcterms:created>
  <dc:creator>王</dc:creator>
  <cp:lastModifiedBy>jane</cp:lastModifiedBy>
  <dcterms:modified xsi:type="dcterms:W3CDTF">2022-07-05T09:44:04Z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749E5EBD434D42F38CD3BB62B7CCEA03</vt:lpwstr>
  </property>
</Properties>
</file>